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C0" w:rsidRDefault="00F230C0" w:rsidP="00F230C0">
      <w:pPr>
        <w:jc w:val="center"/>
        <w:rPr>
          <w:b/>
          <w:i/>
        </w:rPr>
      </w:pPr>
      <w:smartTag w:uri="urn:schemas-microsoft-com:office:smarttags" w:element="place">
        <w:smartTag w:uri="urn:schemas-microsoft-com:office:smarttags" w:element="PlaceName">
          <w:r>
            <w:rPr>
              <w:b/>
              <w:i/>
            </w:rPr>
            <w:t>Cornerstone</w:t>
          </w:r>
        </w:smartTag>
        <w:r>
          <w:rPr>
            <w:b/>
            <w:i/>
          </w:rPr>
          <w:t xml:space="preserve"> </w:t>
        </w:r>
        <w:smartTag w:uri="urn:schemas-microsoft-com:office:smarttags" w:element="PlaceName">
          <w:r>
            <w:rPr>
              <w:b/>
              <w:i/>
            </w:rPr>
            <w:t>Community</w:t>
          </w:r>
        </w:smartTag>
        <w:r>
          <w:rPr>
            <w:b/>
            <w:i/>
          </w:rPr>
          <w:t xml:space="preserve"> </w:t>
        </w:r>
        <w:smartTag w:uri="urn:schemas-microsoft-com:office:smarttags" w:element="PlaceType">
          <w:r>
            <w:rPr>
              <w:b/>
              <w:i/>
            </w:rPr>
            <w:t>School</w:t>
          </w:r>
        </w:smartTag>
      </w:smartTag>
    </w:p>
    <w:p w:rsidR="00F230C0" w:rsidRDefault="00F230C0" w:rsidP="00F230C0">
      <w:pPr>
        <w:jc w:val="center"/>
        <w:rPr>
          <w:b/>
          <w:i/>
        </w:rPr>
      </w:pPr>
      <w:r>
        <w:rPr>
          <w:b/>
          <w:i/>
        </w:rPr>
        <w:t>Teacher Job Description</w:t>
      </w:r>
    </w:p>
    <w:p w:rsidR="00F230C0" w:rsidRDefault="00F230C0" w:rsidP="00F230C0">
      <w:pPr>
        <w:jc w:val="center"/>
        <w:rPr>
          <w:b/>
          <w:i/>
        </w:rPr>
      </w:pPr>
    </w:p>
    <w:p w:rsidR="00F230C0" w:rsidRPr="00437424" w:rsidRDefault="00F230C0" w:rsidP="00F230C0">
      <w:pPr>
        <w:rPr>
          <w:sz w:val="20"/>
          <w:szCs w:val="20"/>
          <w:u w:val="single"/>
        </w:rPr>
      </w:pPr>
      <w:r w:rsidRPr="00437424">
        <w:rPr>
          <w:sz w:val="20"/>
          <w:szCs w:val="20"/>
          <w:u w:val="single"/>
        </w:rPr>
        <w:t>QUALIFICATIONS</w:t>
      </w:r>
    </w:p>
    <w:p w:rsidR="00F230C0" w:rsidRDefault="00F230C0" w:rsidP="00F230C0">
      <w:pPr>
        <w:rPr>
          <w:sz w:val="20"/>
          <w:szCs w:val="20"/>
        </w:rPr>
      </w:pPr>
    </w:p>
    <w:p w:rsidR="00F230C0" w:rsidRDefault="00F230C0" w:rsidP="00F230C0">
      <w:pPr>
        <w:rPr>
          <w:sz w:val="20"/>
          <w:szCs w:val="20"/>
        </w:rPr>
      </w:pPr>
      <w:r>
        <w:rPr>
          <w:sz w:val="20"/>
          <w:szCs w:val="20"/>
        </w:rPr>
        <w:t>The teacher:</w:t>
      </w:r>
    </w:p>
    <w:p w:rsidR="00F230C0" w:rsidRDefault="00F230C0" w:rsidP="00F230C0">
      <w:pPr>
        <w:numPr>
          <w:ilvl w:val="0"/>
          <w:numId w:val="1"/>
        </w:numPr>
        <w:rPr>
          <w:sz w:val="20"/>
          <w:szCs w:val="20"/>
        </w:rPr>
      </w:pPr>
      <w:proofErr w:type="gramStart"/>
      <w:r>
        <w:rPr>
          <w:sz w:val="20"/>
          <w:szCs w:val="20"/>
        </w:rPr>
        <w:t>shall</w:t>
      </w:r>
      <w:proofErr w:type="gramEnd"/>
      <w:r>
        <w:rPr>
          <w:sz w:val="20"/>
          <w:szCs w:val="20"/>
        </w:rPr>
        <w:t xml:space="preserve"> affirm the lordship of Christ over all of creation, and shall be in agreement with our foundational beliefs.  He or she shall seek to honor God in all activities and classes.</w:t>
      </w:r>
    </w:p>
    <w:p w:rsidR="00F230C0" w:rsidRDefault="00F230C0" w:rsidP="00F230C0">
      <w:pPr>
        <w:numPr>
          <w:ilvl w:val="0"/>
          <w:numId w:val="1"/>
        </w:numPr>
        <w:rPr>
          <w:sz w:val="20"/>
          <w:szCs w:val="20"/>
        </w:rPr>
      </w:pPr>
      <w:r>
        <w:rPr>
          <w:sz w:val="20"/>
          <w:szCs w:val="20"/>
        </w:rPr>
        <w:t>shall be a college graduate, certified in the appropriate area or grade level</w:t>
      </w:r>
    </w:p>
    <w:p w:rsidR="00F230C0" w:rsidRDefault="00F230C0" w:rsidP="00F230C0">
      <w:pPr>
        <w:numPr>
          <w:ilvl w:val="0"/>
          <w:numId w:val="1"/>
        </w:numPr>
        <w:rPr>
          <w:sz w:val="20"/>
          <w:szCs w:val="20"/>
        </w:rPr>
      </w:pPr>
      <w:r>
        <w:rPr>
          <w:sz w:val="20"/>
          <w:szCs w:val="20"/>
        </w:rPr>
        <w:t>shall be familiar with and eager to use an integrated curriculum, alternative methods of evaluation and collaborative learning</w:t>
      </w:r>
    </w:p>
    <w:p w:rsidR="00F230C0" w:rsidRDefault="00F230C0" w:rsidP="00F230C0">
      <w:pPr>
        <w:numPr>
          <w:ilvl w:val="0"/>
          <w:numId w:val="1"/>
        </w:numPr>
        <w:rPr>
          <w:sz w:val="20"/>
          <w:szCs w:val="20"/>
        </w:rPr>
      </w:pPr>
      <w:r>
        <w:rPr>
          <w:sz w:val="20"/>
          <w:szCs w:val="20"/>
        </w:rPr>
        <w:t>shall be willing to work within a multi-grade classroom structure, when and if needed</w:t>
      </w:r>
    </w:p>
    <w:p w:rsidR="00F230C0" w:rsidRDefault="00F230C0" w:rsidP="00F230C0">
      <w:pPr>
        <w:numPr>
          <w:ilvl w:val="0"/>
          <w:numId w:val="1"/>
        </w:numPr>
        <w:rPr>
          <w:sz w:val="20"/>
          <w:szCs w:val="20"/>
        </w:rPr>
      </w:pPr>
      <w:r>
        <w:rPr>
          <w:sz w:val="20"/>
          <w:szCs w:val="20"/>
        </w:rPr>
        <w:t xml:space="preserve">shall be a self-starter; able to function responsibly and independently </w:t>
      </w:r>
    </w:p>
    <w:p w:rsidR="00F230C0" w:rsidRDefault="00F230C0" w:rsidP="00F230C0">
      <w:pPr>
        <w:numPr>
          <w:ilvl w:val="0"/>
          <w:numId w:val="1"/>
        </w:numPr>
        <w:rPr>
          <w:sz w:val="20"/>
          <w:szCs w:val="20"/>
        </w:rPr>
      </w:pPr>
      <w:r>
        <w:rPr>
          <w:sz w:val="20"/>
          <w:szCs w:val="20"/>
        </w:rPr>
        <w:t>shall be creative and aware of various resources and able to draw upon them in  supporting a theme-based curriculum</w:t>
      </w:r>
    </w:p>
    <w:p w:rsidR="00F230C0" w:rsidRDefault="00F230C0" w:rsidP="00F230C0">
      <w:pPr>
        <w:numPr>
          <w:ilvl w:val="0"/>
          <w:numId w:val="1"/>
        </w:numPr>
        <w:rPr>
          <w:sz w:val="20"/>
          <w:szCs w:val="20"/>
        </w:rPr>
      </w:pPr>
      <w:r>
        <w:rPr>
          <w:sz w:val="20"/>
          <w:szCs w:val="20"/>
        </w:rPr>
        <w:t>shall be willing to work closely with parent volunteers</w:t>
      </w:r>
    </w:p>
    <w:p w:rsidR="00F230C0" w:rsidRDefault="00F230C0" w:rsidP="00F230C0">
      <w:pPr>
        <w:rPr>
          <w:sz w:val="20"/>
          <w:szCs w:val="20"/>
        </w:rPr>
      </w:pPr>
    </w:p>
    <w:p w:rsidR="00F230C0" w:rsidRDefault="00F230C0" w:rsidP="00F230C0">
      <w:pPr>
        <w:rPr>
          <w:sz w:val="20"/>
          <w:szCs w:val="20"/>
        </w:rPr>
      </w:pPr>
      <w:r>
        <w:rPr>
          <w:sz w:val="20"/>
          <w:szCs w:val="20"/>
          <w:u w:val="single"/>
        </w:rPr>
        <w:t>RESPONSIBILITIES</w:t>
      </w:r>
    </w:p>
    <w:p w:rsidR="00F230C0" w:rsidRDefault="00F230C0" w:rsidP="00F230C0">
      <w:pPr>
        <w:rPr>
          <w:sz w:val="20"/>
          <w:szCs w:val="20"/>
        </w:rPr>
      </w:pPr>
    </w:p>
    <w:p w:rsidR="00F230C0" w:rsidRDefault="00F230C0" w:rsidP="00F230C0">
      <w:pPr>
        <w:numPr>
          <w:ilvl w:val="0"/>
          <w:numId w:val="2"/>
        </w:numPr>
        <w:rPr>
          <w:sz w:val="20"/>
          <w:szCs w:val="20"/>
        </w:rPr>
      </w:pPr>
      <w:r>
        <w:rPr>
          <w:sz w:val="20"/>
          <w:szCs w:val="20"/>
        </w:rPr>
        <w:t>In faithful living the teacher is expected to:</w:t>
      </w:r>
    </w:p>
    <w:p w:rsidR="00F230C0" w:rsidRDefault="00F230C0" w:rsidP="00F230C0">
      <w:pPr>
        <w:numPr>
          <w:ilvl w:val="1"/>
          <w:numId w:val="2"/>
        </w:numPr>
        <w:rPr>
          <w:sz w:val="20"/>
          <w:szCs w:val="20"/>
        </w:rPr>
      </w:pPr>
      <w:r>
        <w:rPr>
          <w:sz w:val="20"/>
          <w:szCs w:val="20"/>
        </w:rPr>
        <w:t>be committed to obeying Christ, our Redeemer</w:t>
      </w:r>
    </w:p>
    <w:p w:rsidR="00F230C0" w:rsidRDefault="00F230C0" w:rsidP="00F230C0">
      <w:pPr>
        <w:numPr>
          <w:ilvl w:val="1"/>
          <w:numId w:val="2"/>
        </w:numPr>
        <w:rPr>
          <w:sz w:val="20"/>
          <w:szCs w:val="20"/>
        </w:rPr>
      </w:pPr>
      <w:r>
        <w:rPr>
          <w:sz w:val="20"/>
          <w:szCs w:val="20"/>
        </w:rPr>
        <w:t>have a regular and active devotional life</w:t>
      </w:r>
    </w:p>
    <w:p w:rsidR="00F230C0" w:rsidRDefault="00F230C0" w:rsidP="00F230C0">
      <w:pPr>
        <w:numPr>
          <w:ilvl w:val="1"/>
          <w:numId w:val="2"/>
        </w:numPr>
        <w:rPr>
          <w:sz w:val="20"/>
          <w:szCs w:val="20"/>
        </w:rPr>
      </w:pPr>
      <w:r>
        <w:rPr>
          <w:sz w:val="20"/>
          <w:szCs w:val="20"/>
        </w:rPr>
        <w:t>practice love, joy, patience, kindness, self-control, gentleness, faithfulness and truthfulness</w:t>
      </w:r>
    </w:p>
    <w:p w:rsidR="00F230C0" w:rsidRDefault="00F230C0" w:rsidP="00F230C0">
      <w:pPr>
        <w:numPr>
          <w:ilvl w:val="1"/>
          <w:numId w:val="2"/>
        </w:numPr>
        <w:rPr>
          <w:sz w:val="20"/>
          <w:szCs w:val="20"/>
        </w:rPr>
      </w:pPr>
      <w:r>
        <w:rPr>
          <w:sz w:val="20"/>
          <w:szCs w:val="20"/>
        </w:rPr>
        <w:t>model biblical principles in making choices</w:t>
      </w:r>
    </w:p>
    <w:p w:rsidR="00F230C0" w:rsidRDefault="00F230C0" w:rsidP="00F230C0">
      <w:pPr>
        <w:numPr>
          <w:ilvl w:val="1"/>
          <w:numId w:val="2"/>
        </w:numPr>
        <w:rPr>
          <w:sz w:val="20"/>
          <w:szCs w:val="20"/>
        </w:rPr>
      </w:pPr>
      <w:r>
        <w:rPr>
          <w:sz w:val="20"/>
          <w:szCs w:val="20"/>
        </w:rPr>
        <w:t>be humble in spirit but bold in Christ-like practices</w:t>
      </w:r>
    </w:p>
    <w:p w:rsidR="00F230C0" w:rsidRDefault="00F230C0" w:rsidP="00F230C0">
      <w:pPr>
        <w:numPr>
          <w:ilvl w:val="1"/>
          <w:numId w:val="2"/>
        </w:numPr>
        <w:rPr>
          <w:sz w:val="20"/>
          <w:szCs w:val="20"/>
        </w:rPr>
      </w:pPr>
      <w:r>
        <w:rPr>
          <w:sz w:val="20"/>
          <w:szCs w:val="20"/>
        </w:rPr>
        <w:t>be conscientious and responsible</w:t>
      </w:r>
    </w:p>
    <w:p w:rsidR="00F230C0" w:rsidRDefault="00F230C0" w:rsidP="00F230C0">
      <w:pPr>
        <w:numPr>
          <w:ilvl w:val="0"/>
          <w:numId w:val="2"/>
        </w:numPr>
        <w:rPr>
          <w:sz w:val="20"/>
          <w:szCs w:val="20"/>
        </w:rPr>
      </w:pPr>
      <w:r>
        <w:rPr>
          <w:sz w:val="20"/>
          <w:szCs w:val="20"/>
        </w:rPr>
        <w:t>In instructional planning the teacher is expected to:</w:t>
      </w:r>
    </w:p>
    <w:p w:rsidR="00F230C0" w:rsidRDefault="00F230C0" w:rsidP="00F230C0">
      <w:pPr>
        <w:numPr>
          <w:ilvl w:val="1"/>
          <w:numId w:val="2"/>
        </w:numPr>
        <w:rPr>
          <w:sz w:val="20"/>
          <w:szCs w:val="20"/>
        </w:rPr>
      </w:pPr>
      <w:r>
        <w:rPr>
          <w:sz w:val="20"/>
          <w:szCs w:val="20"/>
        </w:rPr>
        <w:t>translate student goals into specific objectives for lessons suitable to the age-level and developmental needs of the children</w:t>
      </w:r>
    </w:p>
    <w:p w:rsidR="00F230C0" w:rsidRDefault="00F230C0" w:rsidP="00F230C0">
      <w:pPr>
        <w:numPr>
          <w:ilvl w:val="1"/>
          <w:numId w:val="2"/>
        </w:numPr>
        <w:rPr>
          <w:sz w:val="20"/>
          <w:szCs w:val="20"/>
        </w:rPr>
      </w:pPr>
      <w:r>
        <w:rPr>
          <w:sz w:val="20"/>
          <w:szCs w:val="20"/>
        </w:rPr>
        <w:t>plan learning experiences, select and use curricular materials that help each student achieve the stated objectives</w:t>
      </w:r>
    </w:p>
    <w:p w:rsidR="00F230C0" w:rsidRDefault="00F230C0" w:rsidP="00F230C0">
      <w:pPr>
        <w:numPr>
          <w:ilvl w:val="1"/>
          <w:numId w:val="2"/>
        </w:numPr>
        <w:rPr>
          <w:sz w:val="20"/>
          <w:szCs w:val="20"/>
        </w:rPr>
      </w:pPr>
      <w:r>
        <w:rPr>
          <w:sz w:val="20"/>
          <w:szCs w:val="20"/>
        </w:rPr>
        <w:t>plan units and lessons that help students see wholeness and relevance in learning</w:t>
      </w:r>
    </w:p>
    <w:p w:rsidR="00F230C0" w:rsidRDefault="00F230C0" w:rsidP="00F230C0">
      <w:pPr>
        <w:numPr>
          <w:ilvl w:val="1"/>
          <w:numId w:val="2"/>
        </w:numPr>
        <w:rPr>
          <w:sz w:val="20"/>
          <w:szCs w:val="20"/>
        </w:rPr>
      </w:pPr>
      <w:r>
        <w:rPr>
          <w:sz w:val="20"/>
          <w:szCs w:val="20"/>
        </w:rPr>
        <w:t>plan units and lessons that connect biblical principles to concepts about God’s world</w:t>
      </w:r>
    </w:p>
    <w:p w:rsidR="00F230C0" w:rsidRDefault="00F230C0" w:rsidP="00F230C0">
      <w:pPr>
        <w:numPr>
          <w:ilvl w:val="1"/>
          <w:numId w:val="2"/>
        </w:numPr>
        <w:rPr>
          <w:sz w:val="20"/>
          <w:szCs w:val="20"/>
        </w:rPr>
      </w:pPr>
      <w:r>
        <w:rPr>
          <w:sz w:val="20"/>
          <w:szCs w:val="20"/>
        </w:rPr>
        <w:t>plan and design appropriate assessments to determine the students’ level of mastery and to help determine the direction of instruction</w:t>
      </w:r>
    </w:p>
    <w:p w:rsidR="00F230C0" w:rsidRDefault="00F230C0" w:rsidP="00F230C0">
      <w:pPr>
        <w:numPr>
          <w:ilvl w:val="1"/>
          <w:numId w:val="2"/>
        </w:numPr>
        <w:rPr>
          <w:sz w:val="20"/>
          <w:szCs w:val="20"/>
        </w:rPr>
      </w:pPr>
      <w:r>
        <w:rPr>
          <w:sz w:val="20"/>
          <w:szCs w:val="20"/>
        </w:rPr>
        <w:t>become familiar with learning styles theory and plan a variety of teaching strategies which take into account the varied learning styles of students</w:t>
      </w:r>
    </w:p>
    <w:p w:rsidR="00F230C0" w:rsidRDefault="00F230C0" w:rsidP="00F230C0">
      <w:pPr>
        <w:numPr>
          <w:ilvl w:val="1"/>
          <w:numId w:val="2"/>
        </w:numPr>
        <w:rPr>
          <w:sz w:val="20"/>
          <w:szCs w:val="20"/>
        </w:rPr>
      </w:pPr>
      <w:r>
        <w:rPr>
          <w:sz w:val="20"/>
          <w:szCs w:val="20"/>
        </w:rPr>
        <w:t>choose content that helps students see the variety of integrity of God’s creation</w:t>
      </w:r>
    </w:p>
    <w:p w:rsidR="00F230C0" w:rsidRDefault="00F230C0" w:rsidP="00F230C0">
      <w:pPr>
        <w:numPr>
          <w:ilvl w:val="1"/>
          <w:numId w:val="2"/>
        </w:numPr>
        <w:rPr>
          <w:sz w:val="20"/>
          <w:szCs w:val="20"/>
        </w:rPr>
      </w:pPr>
      <w:r>
        <w:rPr>
          <w:sz w:val="20"/>
          <w:szCs w:val="20"/>
        </w:rPr>
        <w:t>select in advance the means of assessment to measure students’ learning for a lesson or unit</w:t>
      </w:r>
    </w:p>
    <w:p w:rsidR="00F230C0" w:rsidRDefault="00F230C0" w:rsidP="00F230C0">
      <w:pPr>
        <w:numPr>
          <w:ilvl w:val="1"/>
          <w:numId w:val="2"/>
        </w:numPr>
        <w:rPr>
          <w:sz w:val="20"/>
          <w:szCs w:val="20"/>
        </w:rPr>
      </w:pPr>
      <w:r>
        <w:rPr>
          <w:sz w:val="20"/>
          <w:szCs w:val="20"/>
        </w:rPr>
        <w:t>plan frequent field trips  that connect learning with life outside the classroom utilizing community resources</w:t>
      </w:r>
    </w:p>
    <w:p w:rsidR="00F230C0" w:rsidRDefault="00F230C0" w:rsidP="00F230C0">
      <w:pPr>
        <w:numPr>
          <w:ilvl w:val="0"/>
          <w:numId w:val="2"/>
        </w:numPr>
        <w:rPr>
          <w:sz w:val="20"/>
          <w:szCs w:val="20"/>
        </w:rPr>
      </w:pPr>
      <w:r>
        <w:rPr>
          <w:sz w:val="20"/>
          <w:szCs w:val="20"/>
        </w:rPr>
        <w:t>In teaching classes the teacher is expected to:</w:t>
      </w:r>
    </w:p>
    <w:p w:rsidR="00F230C0" w:rsidRDefault="00F230C0" w:rsidP="00F230C0">
      <w:pPr>
        <w:numPr>
          <w:ilvl w:val="1"/>
          <w:numId w:val="2"/>
        </w:numPr>
        <w:rPr>
          <w:sz w:val="20"/>
          <w:szCs w:val="20"/>
        </w:rPr>
      </w:pPr>
      <w:r>
        <w:rPr>
          <w:sz w:val="20"/>
          <w:szCs w:val="20"/>
        </w:rPr>
        <w:t>maintain an active, appealing and positive classroom atmosphere in which students are encouraged to explore, discover and learn in groups and as individuals</w:t>
      </w:r>
    </w:p>
    <w:p w:rsidR="00F230C0" w:rsidRDefault="00F230C0" w:rsidP="00F230C0">
      <w:pPr>
        <w:numPr>
          <w:ilvl w:val="1"/>
          <w:numId w:val="2"/>
        </w:numPr>
        <w:rPr>
          <w:sz w:val="20"/>
          <w:szCs w:val="20"/>
        </w:rPr>
      </w:pPr>
      <w:r>
        <w:rPr>
          <w:sz w:val="20"/>
          <w:szCs w:val="20"/>
        </w:rPr>
        <w:t>use class time well with activities that engage students and have a clear purpose</w:t>
      </w:r>
    </w:p>
    <w:p w:rsidR="00F230C0" w:rsidRDefault="00F230C0" w:rsidP="00F230C0">
      <w:pPr>
        <w:numPr>
          <w:ilvl w:val="1"/>
          <w:numId w:val="2"/>
        </w:numPr>
        <w:rPr>
          <w:sz w:val="20"/>
          <w:szCs w:val="20"/>
        </w:rPr>
      </w:pPr>
      <w:r>
        <w:rPr>
          <w:sz w:val="20"/>
          <w:szCs w:val="20"/>
        </w:rPr>
        <w:t>give clear direction and well-organized examples and explanations</w:t>
      </w:r>
    </w:p>
    <w:p w:rsidR="00F230C0" w:rsidRDefault="00F230C0" w:rsidP="00F230C0">
      <w:pPr>
        <w:numPr>
          <w:ilvl w:val="1"/>
          <w:numId w:val="2"/>
        </w:numPr>
        <w:rPr>
          <w:sz w:val="20"/>
          <w:szCs w:val="20"/>
        </w:rPr>
      </w:pPr>
      <w:r>
        <w:rPr>
          <w:sz w:val="20"/>
          <w:szCs w:val="20"/>
        </w:rPr>
        <w:t>listen carefully to student’s ideas and interests and apply them to lessons</w:t>
      </w:r>
    </w:p>
    <w:p w:rsidR="00F230C0" w:rsidRDefault="00F230C0" w:rsidP="00F230C0">
      <w:pPr>
        <w:numPr>
          <w:ilvl w:val="1"/>
          <w:numId w:val="2"/>
        </w:numPr>
        <w:rPr>
          <w:sz w:val="20"/>
          <w:szCs w:val="20"/>
        </w:rPr>
      </w:pPr>
      <w:r>
        <w:rPr>
          <w:sz w:val="20"/>
          <w:szCs w:val="20"/>
        </w:rPr>
        <w:t>create useful analogies to connect what students are learning to what they have already learned</w:t>
      </w:r>
    </w:p>
    <w:p w:rsidR="00F230C0" w:rsidRDefault="00F230C0" w:rsidP="00F230C0">
      <w:pPr>
        <w:numPr>
          <w:ilvl w:val="1"/>
          <w:numId w:val="2"/>
        </w:numPr>
        <w:rPr>
          <w:sz w:val="20"/>
          <w:szCs w:val="20"/>
        </w:rPr>
      </w:pPr>
      <w:r>
        <w:rPr>
          <w:sz w:val="20"/>
          <w:szCs w:val="20"/>
        </w:rPr>
        <w:t>provide organized learning that helps students support and learn from each other</w:t>
      </w:r>
    </w:p>
    <w:p w:rsidR="00F230C0" w:rsidRDefault="00F230C0" w:rsidP="00F230C0">
      <w:pPr>
        <w:numPr>
          <w:ilvl w:val="1"/>
          <w:numId w:val="2"/>
        </w:numPr>
        <w:rPr>
          <w:sz w:val="20"/>
          <w:szCs w:val="20"/>
        </w:rPr>
      </w:pPr>
      <w:r>
        <w:rPr>
          <w:sz w:val="20"/>
          <w:szCs w:val="20"/>
        </w:rPr>
        <w:t>maintain accurate and up-to-date records on all student learning</w:t>
      </w:r>
    </w:p>
    <w:p w:rsidR="00F230C0" w:rsidRDefault="00F230C0" w:rsidP="00F230C0">
      <w:pPr>
        <w:ind w:left="960"/>
        <w:rPr>
          <w:sz w:val="20"/>
          <w:szCs w:val="20"/>
        </w:rPr>
      </w:pPr>
    </w:p>
    <w:p w:rsidR="00F230C0" w:rsidRDefault="00F230C0" w:rsidP="00F230C0">
      <w:pPr>
        <w:numPr>
          <w:ilvl w:val="0"/>
          <w:numId w:val="2"/>
        </w:numPr>
        <w:rPr>
          <w:sz w:val="20"/>
          <w:szCs w:val="20"/>
        </w:rPr>
      </w:pPr>
      <w:r>
        <w:rPr>
          <w:sz w:val="20"/>
          <w:szCs w:val="20"/>
        </w:rPr>
        <w:t>In relating to students the teacher is expected to:</w:t>
      </w:r>
    </w:p>
    <w:p w:rsidR="00F230C0" w:rsidRDefault="00F230C0" w:rsidP="00F230C0">
      <w:pPr>
        <w:numPr>
          <w:ilvl w:val="1"/>
          <w:numId w:val="2"/>
        </w:numPr>
        <w:rPr>
          <w:sz w:val="20"/>
          <w:szCs w:val="20"/>
        </w:rPr>
      </w:pPr>
      <w:r>
        <w:rPr>
          <w:sz w:val="20"/>
          <w:szCs w:val="20"/>
        </w:rPr>
        <w:t>establish a climate of love, mutual respect and care</w:t>
      </w:r>
    </w:p>
    <w:p w:rsidR="00F230C0" w:rsidRDefault="00F230C0" w:rsidP="00F230C0">
      <w:pPr>
        <w:numPr>
          <w:ilvl w:val="1"/>
          <w:numId w:val="2"/>
        </w:numPr>
        <w:rPr>
          <w:sz w:val="20"/>
          <w:szCs w:val="20"/>
        </w:rPr>
      </w:pPr>
      <w:r>
        <w:rPr>
          <w:sz w:val="20"/>
          <w:szCs w:val="20"/>
        </w:rPr>
        <w:lastRenderedPageBreak/>
        <w:t>together with the students, define responsible classroom behavior, including guidelines and consequences for right and wrong behavior</w:t>
      </w:r>
    </w:p>
    <w:p w:rsidR="00F230C0" w:rsidRDefault="00F230C0" w:rsidP="00F230C0">
      <w:pPr>
        <w:numPr>
          <w:ilvl w:val="1"/>
          <w:numId w:val="2"/>
        </w:numPr>
        <w:rPr>
          <w:sz w:val="20"/>
          <w:szCs w:val="20"/>
        </w:rPr>
      </w:pPr>
      <w:r>
        <w:rPr>
          <w:sz w:val="20"/>
          <w:szCs w:val="20"/>
        </w:rPr>
        <w:t>help students learn self-discipline through appropriate correcting, chastening and counseling within the framework of our school discipline philosophy</w:t>
      </w:r>
    </w:p>
    <w:p w:rsidR="00F230C0" w:rsidRDefault="00F230C0" w:rsidP="00F230C0">
      <w:pPr>
        <w:numPr>
          <w:ilvl w:val="0"/>
          <w:numId w:val="2"/>
        </w:numPr>
        <w:rPr>
          <w:sz w:val="20"/>
          <w:szCs w:val="20"/>
        </w:rPr>
      </w:pPr>
      <w:r>
        <w:rPr>
          <w:sz w:val="20"/>
          <w:szCs w:val="20"/>
        </w:rPr>
        <w:t>In community relations the teacher is expected to:</w:t>
      </w:r>
    </w:p>
    <w:p w:rsidR="00F230C0" w:rsidRDefault="00F230C0" w:rsidP="00F230C0">
      <w:pPr>
        <w:numPr>
          <w:ilvl w:val="1"/>
          <w:numId w:val="2"/>
        </w:numPr>
        <w:rPr>
          <w:sz w:val="20"/>
          <w:szCs w:val="20"/>
        </w:rPr>
      </w:pPr>
      <w:r>
        <w:rPr>
          <w:sz w:val="20"/>
          <w:szCs w:val="20"/>
        </w:rPr>
        <w:t>communicate regularly with parents about curriculum themes, classroom plans and their child’s progress and needs</w:t>
      </w:r>
    </w:p>
    <w:p w:rsidR="00F230C0" w:rsidRDefault="00F230C0" w:rsidP="00F230C0">
      <w:pPr>
        <w:numPr>
          <w:ilvl w:val="1"/>
          <w:numId w:val="2"/>
        </w:numPr>
        <w:rPr>
          <w:sz w:val="20"/>
          <w:szCs w:val="20"/>
        </w:rPr>
      </w:pPr>
      <w:r>
        <w:rPr>
          <w:sz w:val="20"/>
          <w:szCs w:val="20"/>
        </w:rPr>
        <w:t>seek expertise and contributions from community members to assist in educating students</w:t>
      </w:r>
    </w:p>
    <w:p w:rsidR="00F230C0" w:rsidRDefault="00F230C0" w:rsidP="00F230C0">
      <w:pPr>
        <w:numPr>
          <w:ilvl w:val="1"/>
          <w:numId w:val="2"/>
        </w:numPr>
        <w:rPr>
          <w:sz w:val="20"/>
          <w:szCs w:val="20"/>
        </w:rPr>
      </w:pPr>
      <w:r>
        <w:rPr>
          <w:sz w:val="20"/>
          <w:szCs w:val="20"/>
        </w:rPr>
        <w:t>participate actively in the community, especially a local church community</w:t>
      </w:r>
    </w:p>
    <w:p w:rsidR="00F230C0" w:rsidRDefault="00F230C0" w:rsidP="00F230C0">
      <w:pPr>
        <w:numPr>
          <w:ilvl w:val="1"/>
          <w:numId w:val="2"/>
        </w:numPr>
        <w:rPr>
          <w:sz w:val="20"/>
          <w:szCs w:val="20"/>
        </w:rPr>
      </w:pPr>
      <w:r>
        <w:rPr>
          <w:sz w:val="20"/>
          <w:szCs w:val="20"/>
        </w:rPr>
        <w:t>model a love for Christ and students beyond the classroom</w:t>
      </w:r>
    </w:p>
    <w:p w:rsidR="00F230C0" w:rsidRDefault="00F230C0" w:rsidP="00F230C0">
      <w:pPr>
        <w:numPr>
          <w:ilvl w:val="0"/>
          <w:numId w:val="2"/>
        </w:numPr>
        <w:rPr>
          <w:sz w:val="20"/>
          <w:szCs w:val="20"/>
        </w:rPr>
      </w:pPr>
      <w:r>
        <w:rPr>
          <w:sz w:val="20"/>
          <w:szCs w:val="20"/>
        </w:rPr>
        <w:t>In professional growth the teacher is expected to:</w:t>
      </w:r>
    </w:p>
    <w:p w:rsidR="00F230C0" w:rsidRDefault="00F230C0" w:rsidP="00F230C0">
      <w:pPr>
        <w:numPr>
          <w:ilvl w:val="1"/>
          <w:numId w:val="2"/>
        </w:numPr>
        <w:rPr>
          <w:sz w:val="20"/>
          <w:szCs w:val="20"/>
        </w:rPr>
      </w:pPr>
      <w:r>
        <w:rPr>
          <w:sz w:val="20"/>
          <w:szCs w:val="20"/>
        </w:rPr>
        <w:t>take responsibility for all tasks related to the classroom and parent communication</w:t>
      </w:r>
    </w:p>
    <w:p w:rsidR="00F230C0" w:rsidRDefault="00F230C0" w:rsidP="00F230C0">
      <w:pPr>
        <w:numPr>
          <w:ilvl w:val="1"/>
          <w:numId w:val="2"/>
        </w:numPr>
        <w:rPr>
          <w:sz w:val="20"/>
          <w:szCs w:val="20"/>
        </w:rPr>
      </w:pPr>
      <w:r>
        <w:rPr>
          <w:sz w:val="20"/>
          <w:szCs w:val="20"/>
        </w:rPr>
        <w:t>keep current in scholarship on teaching, specifically the philosophies and methods which are distinct to CCS</w:t>
      </w:r>
    </w:p>
    <w:p w:rsidR="00F230C0" w:rsidRDefault="00F230C0" w:rsidP="00F230C0">
      <w:pPr>
        <w:numPr>
          <w:ilvl w:val="1"/>
          <w:numId w:val="2"/>
        </w:numPr>
        <w:rPr>
          <w:sz w:val="20"/>
          <w:szCs w:val="20"/>
        </w:rPr>
      </w:pPr>
      <w:r>
        <w:rPr>
          <w:sz w:val="20"/>
          <w:szCs w:val="20"/>
        </w:rPr>
        <w:t>work constructively with colleagues and administration by contributing ideas and listening to the ideas of others</w:t>
      </w:r>
    </w:p>
    <w:p w:rsidR="00F230C0" w:rsidRDefault="00F230C0" w:rsidP="00F230C0">
      <w:pPr>
        <w:numPr>
          <w:ilvl w:val="1"/>
          <w:numId w:val="2"/>
        </w:numPr>
        <w:rPr>
          <w:sz w:val="20"/>
          <w:szCs w:val="20"/>
        </w:rPr>
      </w:pPr>
      <w:r>
        <w:rPr>
          <w:sz w:val="20"/>
          <w:szCs w:val="20"/>
        </w:rPr>
        <w:t>articulate in writing and speaking how your Christian faith integrates with your teaching</w:t>
      </w:r>
    </w:p>
    <w:p w:rsidR="00F230C0" w:rsidRDefault="00F230C0" w:rsidP="00F230C0">
      <w:pPr>
        <w:numPr>
          <w:ilvl w:val="1"/>
          <w:numId w:val="2"/>
        </w:numPr>
        <w:rPr>
          <w:sz w:val="20"/>
          <w:szCs w:val="20"/>
        </w:rPr>
      </w:pPr>
      <w:r>
        <w:rPr>
          <w:sz w:val="20"/>
          <w:szCs w:val="20"/>
        </w:rPr>
        <w:t>be willing and eager to attend seminars and professional development experiences as appropriate</w:t>
      </w:r>
    </w:p>
    <w:p w:rsidR="00F230C0" w:rsidRDefault="00F230C0" w:rsidP="00F230C0">
      <w:pPr>
        <w:numPr>
          <w:ilvl w:val="1"/>
          <w:numId w:val="2"/>
        </w:numPr>
        <w:rPr>
          <w:sz w:val="20"/>
          <w:szCs w:val="20"/>
        </w:rPr>
      </w:pPr>
      <w:r>
        <w:rPr>
          <w:sz w:val="20"/>
          <w:szCs w:val="20"/>
        </w:rPr>
        <w:t>keep individual professional development plan current</w:t>
      </w:r>
    </w:p>
    <w:p w:rsidR="00F230C0" w:rsidRDefault="00F230C0" w:rsidP="00F230C0">
      <w:pPr>
        <w:pBdr>
          <w:bottom w:val="single" w:sz="12" w:space="1" w:color="auto"/>
        </w:pBdr>
        <w:rPr>
          <w:sz w:val="20"/>
          <w:szCs w:val="20"/>
        </w:rPr>
      </w:pPr>
    </w:p>
    <w:p w:rsidR="00F230C0" w:rsidRDefault="00F230C0" w:rsidP="00F230C0">
      <w:pPr>
        <w:rPr>
          <w:sz w:val="20"/>
          <w:szCs w:val="20"/>
        </w:rPr>
      </w:pPr>
    </w:p>
    <w:p w:rsidR="00F230C0" w:rsidRDefault="00F230C0" w:rsidP="00F230C0">
      <w:pPr>
        <w:rPr>
          <w:i/>
          <w:sz w:val="20"/>
          <w:szCs w:val="20"/>
        </w:rPr>
      </w:pPr>
      <w:smartTag w:uri="urn:schemas-microsoft-com:office:smarttags" w:element="place">
        <w:smartTag w:uri="urn:schemas-microsoft-com:office:smarttags" w:element="PlaceName">
          <w:r>
            <w:rPr>
              <w:i/>
              <w:sz w:val="20"/>
              <w:szCs w:val="20"/>
            </w:rPr>
            <w:t>Cornerstone</w:t>
          </w:r>
        </w:smartTag>
        <w:r>
          <w:rPr>
            <w:i/>
            <w:sz w:val="20"/>
            <w:szCs w:val="20"/>
          </w:rPr>
          <w:t xml:space="preserve"> </w:t>
        </w:r>
        <w:smartTag w:uri="urn:schemas-microsoft-com:office:smarttags" w:element="PlaceName">
          <w:r>
            <w:rPr>
              <w:i/>
              <w:sz w:val="20"/>
              <w:szCs w:val="20"/>
            </w:rPr>
            <w:t>Community</w:t>
          </w:r>
        </w:smartTag>
        <w:r>
          <w:rPr>
            <w:i/>
            <w:sz w:val="20"/>
            <w:szCs w:val="20"/>
          </w:rPr>
          <w:t xml:space="preserve"> </w:t>
        </w:r>
        <w:smartTag w:uri="urn:schemas-microsoft-com:office:smarttags" w:element="PlaceType">
          <w:r>
            <w:rPr>
              <w:i/>
              <w:sz w:val="20"/>
              <w:szCs w:val="20"/>
            </w:rPr>
            <w:t>School</w:t>
          </w:r>
        </w:smartTag>
      </w:smartTag>
      <w:r>
        <w:rPr>
          <w:i/>
          <w:sz w:val="20"/>
          <w:szCs w:val="20"/>
        </w:rPr>
        <w:t xml:space="preserve"> recruits and hires teachers of any sex, race, color or ethnic origin.</w:t>
      </w:r>
    </w:p>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F230C0" w:rsidRDefault="00F230C0" w:rsidP="00F230C0"/>
    <w:p w:rsidR="006E5507" w:rsidRDefault="006E5507">
      <w:bookmarkStart w:id="0" w:name="_GoBack"/>
      <w:bookmarkEnd w:id="0"/>
    </w:p>
    <w:sectPr w:rsidR="006E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F29"/>
    <w:multiLevelType w:val="hybridMultilevel"/>
    <w:tmpl w:val="21460230"/>
    <w:lvl w:ilvl="0" w:tplc="9A66AE88">
      <w:start w:val="1"/>
      <w:numFmt w:val="decimal"/>
      <w:lvlText w:val="%1."/>
      <w:lvlJc w:val="left"/>
      <w:pPr>
        <w:tabs>
          <w:tab w:val="num" w:pos="600"/>
        </w:tabs>
        <w:ind w:left="600" w:hanging="360"/>
      </w:pPr>
      <w:rPr>
        <w:rFonts w:hint="default"/>
      </w:rPr>
    </w:lvl>
    <w:lvl w:ilvl="1" w:tplc="04090001">
      <w:start w:val="1"/>
      <w:numFmt w:val="bullet"/>
      <w:lvlText w:val=""/>
      <w:lvlJc w:val="left"/>
      <w:pPr>
        <w:tabs>
          <w:tab w:val="num" w:pos="1320"/>
        </w:tabs>
        <w:ind w:left="1320" w:hanging="360"/>
      </w:pPr>
      <w:rPr>
        <w:rFonts w:ascii="Symbol" w:hAnsi="Symbol"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4CC5633B"/>
    <w:multiLevelType w:val="hybridMultilevel"/>
    <w:tmpl w:val="418C0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C0"/>
    <w:rsid w:val="006E5507"/>
    <w:rsid w:val="00F2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David Smith</cp:lastModifiedBy>
  <cp:revision>1</cp:revision>
  <dcterms:created xsi:type="dcterms:W3CDTF">2015-01-13T15:33:00Z</dcterms:created>
  <dcterms:modified xsi:type="dcterms:W3CDTF">2015-01-13T15:34:00Z</dcterms:modified>
</cp:coreProperties>
</file>